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90" w:rsidRDefault="001A62AF" w:rsidP="001A62A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GOVERNMENT FINAL EXAM REVIEW</w:t>
      </w:r>
    </w:p>
    <w:p w:rsidR="001A62AF" w:rsidRDefault="001A62AF" w:rsidP="001A6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SENIORS</w:t>
      </w:r>
      <w:r w:rsidR="00E34B03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</w:p>
    <w:p w:rsidR="001A62AF" w:rsidRDefault="001A62AF" w:rsidP="001A62AF">
      <w:pPr>
        <w:rPr>
          <w:rFonts w:ascii="Times New Roman" w:hAnsi="Times New Roman" w:cs="Times New Roman"/>
          <w:sz w:val="28"/>
          <w:szCs w:val="28"/>
        </w:rPr>
      </w:pPr>
    </w:p>
    <w:p w:rsidR="001A62AF" w:rsidRDefault="001A62AF" w:rsidP="001A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Vocabulary:</w:t>
      </w:r>
    </w:p>
    <w:p w:rsidR="008E1F4B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Unitary government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cabinet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government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limited government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Confederate government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separation of powers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Presidential government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necessary and proper clause</w:t>
      </w:r>
    </w:p>
    <w:p w:rsidR="008E1F4B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Parliamentary government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supremacy clause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Monarch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full faith and credit clause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Dictatorship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interstate compacts clause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Republic</w:t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</w:r>
      <w:r w:rsidR="008E1F4B">
        <w:rPr>
          <w:rFonts w:ascii="Times New Roman" w:hAnsi="Times New Roman" w:cs="Times New Roman"/>
          <w:sz w:val="28"/>
          <w:szCs w:val="28"/>
        </w:rPr>
        <w:tab/>
        <w:t>privileges and immunities clause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Sovereignty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of Rights</w:t>
      </w:r>
    </w:p>
    <w:p w:rsidR="00E34B03" w:rsidRPr="00E34B03" w:rsidRDefault="00E34B03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McCulloch v. Maryland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Marbury v. Madison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action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Preamble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Checks and balances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Judicial review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Popular sovereignty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Federalism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Implied power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Reserved power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Expressed power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Denied power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Constituents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Inherent power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Majority leader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Minority leader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Amendments: 1,2,4,5,12</w:t>
      </w:r>
      <w:r w:rsidRPr="00E90502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8E1F4B" w:rsidRDefault="008E1F4B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Informal amendment process</w:t>
      </w:r>
    </w:p>
    <w:p w:rsid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502" w:rsidRPr="00E90502" w:rsidRDefault="00E90502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Questions:</w:t>
      </w:r>
    </w:p>
    <w:p w:rsidR="001A62AF" w:rsidRDefault="001A62AF" w:rsidP="001A6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AF" w:rsidRDefault="001A62AF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differences between the 3 branches?</w:t>
      </w:r>
    </w:p>
    <w:p w:rsidR="001A62AF" w:rsidRDefault="001A62AF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principles of our democracy?</w:t>
      </w:r>
    </w:p>
    <w:p w:rsidR="001A62AF" w:rsidRDefault="005F0D34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were the weaknesses of the Articles of Confederation?</w:t>
      </w:r>
    </w:p>
    <w:p w:rsidR="005F0D34" w:rsidRDefault="005F0D34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3 types of colonies.</w:t>
      </w:r>
      <w:r w:rsidR="008E1F4B">
        <w:rPr>
          <w:rFonts w:ascii="Times New Roman" w:hAnsi="Times New Roman" w:cs="Times New Roman"/>
          <w:sz w:val="28"/>
          <w:szCs w:val="28"/>
        </w:rPr>
        <w:t xml:space="preserve"> (royal, proprietary and charter)</w:t>
      </w:r>
    </w:p>
    <w:p w:rsidR="005F0D34" w:rsidRPr="00773F6D" w:rsidRDefault="008E1F4B" w:rsidP="00773F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an open and closed primary?</w:t>
      </w:r>
    </w:p>
    <w:p w:rsidR="005F0D34" w:rsidRDefault="005F0D34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773F6D">
        <w:rPr>
          <w:rFonts w:ascii="Times New Roman" w:hAnsi="Times New Roman" w:cs="Times New Roman"/>
          <w:sz w:val="28"/>
          <w:szCs w:val="28"/>
        </w:rPr>
        <w:t>does Article V of the Constitution say that no amendment can do?</w:t>
      </w:r>
    </w:p>
    <w:p w:rsidR="005F0D34" w:rsidRDefault="005F0D34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slave trade compromise?</w:t>
      </w:r>
    </w:p>
    <w:p w:rsidR="005F0D34" w:rsidRDefault="005F0D34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at the First Continental Congress?</w:t>
      </w:r>
    </w:p>
    <w:p w:rsidR="005F0D34" w:rsidRDefault="005F0D34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Describe the process of </w:t>
      </w:r>
      <w:r w:rsidR="008E1F4B">
        <w:rPr>
          <w:rFonts w:ascii="Times New Roman" w:hAnsi="Times New Roman" w:cs="Times New Roman"/>
          <w:sz w:val="28"/>
          <w:szCs w:val="28"/>
        </w:rPr>
        <w:t xml:space="preserve">formally </w:t>
      </w:r>
      <w:r>
        <w:rPr>
          <w:rFonts w:ascii="Times New Roman" w:hAnsi="Times New Roman" w:cs="Times New Roman"/>
          <w:sz w:val="28"/>
          <w:szCs w:val="28"/>
        </w:rPr>
        <w:t>amending the Constitution.</w:t>
      </w:r>
    </w:p>
    <w:p w:rsidR="005F0D34" w:rsidRDefault="00E90502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Who elects the president?</w:t>
      </w:r>
    </w:p>
    <w:p w:rsidR="00E90502" w:rsidRDefault="00E90502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terms of Senators and Representatives?</w:t>
      </w:r>
    </w:p>
    <w:p w:rsidR="00E90502" w:rsidRDefault="00E90502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How can you be eligible to be a Senator, Representative or President?</w:t>
      </w:r>
    </w:p>
    <w:p w:rsidR="00E90502" w:rsidRDefault="00E90502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Term of justices on the Supreme Court</w:t>
      </w:r>
    </w:p>
    <w:p w:rsidR="00E90502" w:rsidRDefault="00E90502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Number of amendments</w:t>
      </w:r>
    </w:p>
    <w:p w:rsidR="008E1F4B" w:rsidRDefault="008E1F4B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are the 4 characteristics of a state?</w:t>
      </w:r>
    </w:p>
    <w:p w:rsidR="008E1F4B" w:rsidRDefault="008E1F4B" w:rsidP="001A6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did the Declaration of Independence primarily consist of?</w:t>
      </w:r>
    </w:p>
    <w:p w:rsidR="008E1F4B" w:rsidRDefault="008E1F4B" w:rsidP="008E1F4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90502" w:rsidRPr="001A62AF" w:rsidRDefault="00E90502" w:rsidP="00E9050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sectPr w:rsidR="00E90502" w:rsidRPr="001A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693"/>
    <w:multiLevelType w:val="hybridMultilevel"/>
    <w:tmpl w:val="667CF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F"/>
    <w:rsid w:val="001A62AF"/>
    <w:rsid w:val="003748DE"/>
    <w:rsid w:val="005F0D34"/>
    <w:rsid w:val="00605A4A"/>
    <w:rsid w:val="00773F6D"/>
    <w:rsid w:val="008E1F4B"/>
    <w:rsid w:val="00BE267B"/>
    <w:rsid w:val="00E34B03"/>
    <w:rsid w:val="00E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55BD"/>
  <w15:chartTrackingRefBased/>
  <w15:docId w15:val="{C7BDF221-752B-434B-A260-77F517B6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Weslee S. Arciola</dc:creator>
  <cp:keywords/>
  <dc:description/>
  <cp:lastModifiedBy>Weslee S. Arciola</cp:lastModifiedBy>
  <cp:revision>2</cp:revision>
  <dcterms:created xsi:type="dcterms:W3CDTF">2017-12-13T12:41:00Z</dcterms:created>
  <dcterms:modified xsi:type="dcterms:W3CDTF">2017-12-13T12:41:00Z</dcterms:modified>
</cp:coreProperties>
</file>